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0" w:after="100"/>
        <w:jc w:val="left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/>
          <w:b/>
          <w:sz w:val="36"/>
          <w:szCs w:val="36"/>
        </w:rPr>
        <w:t>法定代表人授权书</w:t>
      </w:r>
    </w:p>
    <w:p>
      <w:pPr>
        <w:autoSpaceDE w:val="0"/>
        <w:autoSpaceDN w:val="0"/>
        <w:adjustRightInd w:val="0"/>
        <w:spacing w:line="440" w:lineRule="exact"/>
        <w:rPr>
          <w:rFonts w:ascii="宋体" w:hAnsi="宋体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______________________：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______________________（询价响应人）法定代表人___________________授权__________________（全权代表名称）为全权代表，参加贵方组织的_____________________（项目</w:t>
      </w:r>
      <w:r>
        <w:rPr>
          <w:rFonts w:hint="eastAsia" w:ascii="宋体" w:hAnsi="宋体"/>
          <w:sz w:val="24"/>
          <w:szCs w:val="24"/>
          <w:lang w:val="en-US" w:eastAsia="zh-CN"/>
        </w:rPr>
        <w:t>名称</w:t>
      </w:r>
      <w:r>
        <w:rPr>
          <w:rFonts w:hint="eastAsia" w:ascii="宋体" w:hAnsi="宋体"/>
          <w:sz w:val="24"/>
          <w:szCs w:val="24"/>
        </w:rPr>
        <w:t>），全权处理询价活动中的一切事宜。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 w:ascii="宋体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440" w:lineRule="exact"/>
        <w:ind w:firstLine="480"/>
        <w:jc w:val="right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全权代表姓名：_______________________________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身份证件号码：_______________________________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        务：_______________________________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详细通讯地址：_______________________________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        真：_______________________________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        话：_______________________________</w:t>
      </w:r>
    </w:p>
    <w:p>
      <w:pPr>
        <w:autoSpaceDE w:val="0"/>
        <w:autoSpaceDN w:val="0"/>
        <w:adjustRightInd w:val="0"/>
        <w:spacing w:line="44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邮  政 编 码：_______________________________</w:t>
      </w:r>
    </w:p>
    <w:p>
      <w:pPr>
        <w:spacing w:line="420" w:lineRule="exact"/>
        <w:ind w:firstLine="420" w:firstLineChars="175"/>
        <w:jc w:val="center"/>
        <w:rPr>
          <w:rFonts w:hint="eastAsia" w:ascii="宋体" w:hAnsi="宋体"/>
          <w:bCs/>
          <w:sz w:val="24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spacing w:line="420" w:lineRule="exact"/>
        <w:rPr>
          <w:rFonts w:hint="eastAsia" w:ascii="宋体" w:hAnsi="宋体"/>
        </w:rPr>
      </w:pPr>
    </w:p>
    <w:p>
      <w:pPr>
        <w:pStyle w:val="14"/>
        <w:ind w:left="0" w:leftChars="0" w:firstLine="0" w:firstLineChars="0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pStyle w:val="14"/>
        <w:ind w:left="0" w:leftChars="0" w:firstLine="0" w:firstLineChars="0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报价一览表</w:t>
      </w:r>
    </w:p>
    <w:p>
      <w:pPr>
        <w:pStyle w:val="6"/>
        <w:spacing w:before="312" w:beforeLines="100" w:line="360" w:lineRule="auto"/>
        <w:ind w:left="18" w:hanging="18" w:hangingChars="6"/>
        <w:rPr>
          <w:rFonts w:ascii="楷体" w:hAnsi="楷体" w:eastAsia="楷体" w:cs="仿宋"/>
          <w:sz w:val="30"/>
          <w:szCs w:val="30"/>
        </w:rPr>
      </w:pPr>
      <w:r>
        <w:rPr>
          <w:rFonts w:hint="eastAsia" w:ascii="楷体" w:hAnsi="楷体" w:eastAsia="楷体" w:cs="仿宋"/>
          <w:sz w:val="30"/>
          <w:szCs w:val="30"/>
        </w:rPr>
        <w:t xml:space="preserve"> </w:t>
      </w:r>
    </w:p>
    <w:tbl>
      <w:tblPr>
        <w:tblStyle w:val="15"/>
        <w:tblW w:w="83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116"/>
        <w:gridCol w:w="3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6" w:hangingChars="6"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项目名称</w:t>
            </w:r>
          </w:p>
        </w:tc>
        <w:tc>
          <w:tcPr>
            <w:tcW w:w="211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6" w:hangingChars="6"/>
              <w:jc w:val="center"/>
              <w:rPr>
                <w:rFonts w:hint="default" w:ascii="楷体" w:hAnsi="楷体" w:eastAsia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341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4" w:right="-21" w:rightChars="-10" w:hanging="14" w:hangingChars="6"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  <w:lang w:val="en-US" w:eastAsia="zh-CN"/>
              </w:rPr>
              <w:t>投标报价</w:t>
            </w: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  <w:lang w:val="en-US" w:eastAsia="zh-CN"/>
              </w:rPr>
              <w:t>小写</w:t>
            </w:r>
            <w:r>
              <w:rPr>
                <w:rFonts w:hint="eastAsia" w:ascii="楷体" w:hAnsi="楷体" w:eastAsia="楷体"/>
                <w:bCs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4" w:hangingChars="6"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金华市中医医院电路改造项目</w:t>
            </w:r>
          </w:p>
        </w:tc>
        <w:tc>
          <w:tcPr>
            <w:tcW w:w="2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" w:right="-21" w:rightChars="-10" w:hanging="14" w:hangingChars="6"/>
              <w:jc w:val="center"/>
              <w:rPr>
                <w:rFonts w:ascii="楷体" w:hAnsi="楷体" w:eastAsia="楷体" w:cs="Arial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66884元</w:t>
            </w:r>
          </w:p>
        </w:tc>
        <w:tc>
          <w:tcPr>
            <w:tcW w:w="3412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right="-21" w:rightChars="-10" w:firstLine="560" w:firstLineChars="200"/>
              <w:rPr>
                <w:rFonts w:hint="default" w:ascii="楷体" w:hAnsi="楷体" w:eastAsia="楷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￥：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397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239" w:leftChars="114" w:right="-21" w:rightChars="-10" w:firstLine="463" w:firstLineChars="193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投标报价</w:t>
            </w:r>
            <w:r>
              <w:rPr>
                <w:rFonts w:hint="eastAsia" w:ascii="楷体" w:hAnsi="楷体" w:eastAsia="楷体"/>
                <w:bCs/>
                <w:sz w:val="24"/>
              </w:rPr>
              <w:t>（大写）：</w:t>
            </w:r>
            <w:r>
              <w:rPr>
                <w:rFonts w:hint="eastAsia" w:ascii="楷体" w:hAnsi="楷体" w:eastAsia="楷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楷体" w:hAnsi="楷体" w:eastAsia="楷体"/>
                <w:bCs/>
                <w:sz w:val="24"/>
              </w:rPr>
              <w:t>元</w:t>
            </w:r>
          </w:p>
        </w:tc>
      </w:tr>
    </w:tbl>
    <w:p>
      <w:pPr>
        <w:pStyle w:val="8"/>
        <w:snapToGrid w:val="0"/>
        <w:spacing w:line="400" w:lineRule="exact"/>
        <w:ind w:left="14" w:leftChars="0" w:hanging="14" w:hangingChars="6"/>
        <w:jc w:val="left"/>
        <w:rPr>
          <w:rFonts w:hint="eastAsia" w:ascii="楷体" w:hAnsi="楷体" w:eastAsia="楷体" w:cs="仿宋"/>
          <w:b/>
          <w:color w:val="000000"/>
          <w:sz w:val="24"/>
        </w:rPr>
      </w:pPr>
      <w:r>
        <w:rPr>
          <w:rFonts w:hint="eastAsia" w:ascii="楷体" w:hAnsi="楷体" w:eastAsia="楷体" w:cs="仿宋"/>
          <w:b/>
          <w:color w:val="000000"/>
          <w:sz w:val="24"/>
        </w:rPr>
        <w:t>注：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1</w:t>
      </w:r>
      <w:r>
        <w:rPr>
          <w:rFonts w:hint="eastAsia" w:ascii="楷体" w:hAnsi="楷体" w:eastAsia="楷体" w:cs="仿宋"/>
          <w:b/>
          <w:color w:val="000000"/>
          <w:sz w:val="24"/>
        </w:rPr>
        <w:t>.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投标报价</w:t>
      </w:r>
      <w:r>
        <w:rPr>
          <w:rFonts w:hint="eastAsia" w:ascii="楷体" w:hAnsi="楷体" w:eastAsia="楷体" w:cs="仿宋"/>
          <w:b/>
          <w:color w:val="000000"/>
          <w:sz w:val="24"/>
        </w:rPr>
        <w:t>不得超过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预算金额</w:t>
      </w:r>
      <w:r>
        <w:rPr>
          <w:rFonts w:hint="eastAsia" w:ascii="楷体" w:hAnsi="楷体" w:eastAsia="楷体" w:cs="仿宋"/>
          <w:b/>
          <w:color w:val="000000"/>
          <w:sz w:val="24"/>
        </w:rPr>
        <w:t>，否则作无效标处理。</w:t>
      </w:r>
    </w:p>
    <w:p>
      <w:pPr>
        <w:pStyle w:val="8"/>
        <w:snapToGrid w:val="0"/>
        <w:spacing w:line="400" w:lineRule="exact"/>
        <w:ind w:left="14" w:leftChars="0" w:hanging="14" w:hangingChars="6"/>
        <w:jc w:val="left"/>
        <w:rPr>
          <w:rFonts w:ascii="楷体" w:hAnsi="楷体" w:eastAsia="楷体" w:cs="仿宋"/>
          <w:b/>
          <w:color w:val="000000"/>
          <w:sz w:val="24"/>
        </w:rPr>
      </w:pPr>
      <w:r>
        <w:rPr>
          <w:rFonts w:hint="eastAsia" w:ascii="楷体" w:hAnsi="楷体" w:eastAsia="楷体" w:cs="仿宋"/>
          <w:b/>
          <w:color w:val="000000"/>
          <w:sz w:val="24"/>
        </w:rPr>
        <w:t>2.以上报价应与“报价明细表”中的“</w:t>
      </w:r>
      <w:r>
        <w:rPr>
          <w:rFonts w:hint="eastAsia" w:ascii="楷体" w:hAnsi="楷体" w:eastAsia="楷体" w:cs="仿宋"/>
          <w:b/>
          <w:color w:val="000000"/>
          <w:sz w:val="24"/>
          <w:lang w:val="en-US" w:eastAsia="zh-CN"/>
        </w:rPr>
        <w:t>投标</w:t>
      </w:r>
      <w:r>
        <w:rPr>
          <w:rFonts w:hint="eastAsia" w:ascii="楷体" w:hAnsi="楷体" w:eastAsia="楷体" w:cs="仿宋"/>
          <w:b/>
          <w:color w:val="000000"/>
          <w:sz w:val="24"/>
        </w:rPr>
        <w:t>总价”相一致。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940" w:firstLineChars="39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：报价明细表</w:t>
      </w:r>
    </w:p>
    <w:p>
      <w:pPr>
        <w:spacing w:line="5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项目</w:t>
      </w:r>
      <w:r>
        <w:rPr>
          <w:rFonts w:hint="eastAsia" w:ascii="宋体" w:hAnsi="宋体" w:eastAsia="宋体" w:cs="Times New Roman"/>
          <w:b/>
          <w:sz w:val="24"/>
        </w:rPr>
        <w:t>名称：</w:t>
      </w:r>
      <w:r>
        <w:rPr>
          <w:rFonts w:hint="eastAsia" w:ascii="宋体" w:hAnsi="宋体" w:eastAsia="宋体" w:cs="Times New Roman"/>
          <w:b/>
          <w:sz w:val="24"/>
          <w:lang w:val="en-US" w:eastAsia="zh-CN"/>
        </w:rPr>
        <w:t>金华市中医医院电路改造项目</w:t>
      </w:r>
      <w:r>
        <w:rPr>
          <w:rFonts w:hint="eastAsia" w:ascii="宋体" w:hAnsi="宋体" w:eastAsia="宋体" w:cs="Times New Roman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 xml:space="preserve">                          </w:t>
      </w:r>
    </w:p>
    <w:p>
      <w:pPr>
        <w:spacing w:line="5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金额单位：人民币（元）</w:t>
      </w:r>
    </w:p>
    <w:tbl>
      <w:tblPr>
        <w:tblStyle w:val="15"/>
        <w:tblW w:w="88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30"/>
        <w:gridCol w:w="1548"/>
        <w:gridCol w:w="1032"/>
        <w:gridCol w:w="980"/>
        <w:gridCol w:w="1120"/>
        <w:gridCol w:w="112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生产厂家、品牌和规格型号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单价限价（元）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投标单价（元）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4*16+1*10电缆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开关、插座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2.5平方电线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1.5平方电线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20电工管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金刚钻孔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工时费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配电柜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4*16+1*10电缆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开关、插座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防爆灯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2.5平方电线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20电管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工时费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6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投标总价：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元（小写）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元（大写）</w:t>
            </w:r>
          </w:p>
        </w:tc>
      </w:tr>
    </w:tbl>
    <w:p>
      <w:pPr>
        <w:pStyle w:val="4"/>
        <w:wordWrap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投标供应商</w:t>
      </w:r>
      <w:r>
        <w:rPr>
          <w:rFonts w:hint="eastAsia" w:ascii="宋体" w:hAnsi="宋体" w:eastAsia="宋体" w:cs="宋体"/>
          <w:sz w:val="24"/>
          <w:szCs w:val="24"/>
        </w:rPr>
        <w:t>全称：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公章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39" w:leftChars="114" w:firstLine="940" w:firstLineChars="392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法定代表人（负责人）或委托代理人：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14" w:hangingChars="6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年   月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...耂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YzVjYjhkOGRhOTYwMDAxZjM4YmZhMDI0ZDEzOTcifQ=="/>
  </w:docVars>
  <w:rsids>
    <w:rsidRoot w:val="11B77752"/>
    <w:rsid w:val="00057306"/>
    <w:rsid w:val="00057393"/>
    <w:rsid w:val="000611BA"/>
    <w:rsid w:val="001F71EE"/>
    <w:rsid w:val="00243077"/>
    <w:rsid w:val="00300BBF"/>
    <w:rsid w:val="0051000F"/>
    <w:rsid w:val="005F3EF4"/>
    <w:rsid w:val="00644438"/>
    <w:rsid w:val="006F30C4"/>
    <w:rsid w:val="00732911"/>
    <w:rsid w:val="007F5564"/>
    <w:rsid w:val="00826771"/>
    <w:rsid w:val="0095114C"/>
    <w:rsid w:val="009A6B08"/>
    <w:rsid w:val="00AC46E6"/>
    <w:rsid w:val="00C87DE1"/>
    <w:rsid w:val="00D75F45"/>
    <w:rsid w:val="00F77EF9"/>
    <w:rsid w:val="0AAB4080"/>
    <w:rsid w:val="0D871E85"/>
    <w:rsid w:val="10E269B0"/>
    <w:rsid w:val="113766E4"/>
    <w:rsid w:val="11B77752"/>
    <w:rsid w:val="165F2693"/>
    <w:rsid w:val="18377215"/>
    <w:rsid w:val="232B2D2A"/>
    <w:rsid w:val="236265A9"/>
    <w:rsid w:val="240B69BD"/>
    <w:rsid w:val="24723E74"/>
    <w:rsid w:val="2F4D38A9"/>
    <w:rsid w:val="30724414"/>
    <w:rsid w:val="40B67A72"/>
    <w:rsid w:val="41F62DF9"/>
    <w:rsid w:val="48FD239B"/>
    <w:rsid w:val="4F993B58"/>
    <w:rsid w:val="55C1693E"/>
    <w:rsid w:val="5BE06E92"/>
    <w:rsid w:val="5F00791B"/>
    <w:rsid w:val="5FB40BA8"/>
    <w:rsid w:val="631C22BE"/>
    <w:rsid w:val="63AC036C"/>
    <w:rsid w:val="75DC0A89"/>
    <w:rsid w:val="7C361215"/>
    <w:rsid w:val="7C5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360" w:lineRule="exact"/>
    </w:pPr>
    <w:rPr>
      <w:sz w:val="24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sz w:val="21"/>
    </w:rPr>
  </w:style>
  <w:style w:type="paragraph" w:styleId="6">
    <w:name w:val="Normal Indent"/>
    <w:basedOn w:val="1"/>
    <w:next w:val="7"/>
    <w:qFormat/>
    <w:uiPriority w:val="0"/>
    <w:pPr>
      <w:ind w:firstLine="420"/>
    </w:pPr>
    <w:rPr>
      <w:rFonts w:ascii="宋体" w:hAnsi="Courier New"/>
      <w:szCs w:val="20"/>
    </w:rPr>
  </w:style>
  <w:style w:type="paragraph" w:styleId="7">
    <w:name w:val="Body Text Indent"/>
    <w:basedOn w:val="1"/>
    <w:qFormat/>
    <w:uiPriority w:val="0"/>
    <w:pPr>
      <w:spacing w:line="400" w:lineRule="atLeast"/>
      <w:ind w:left="210" w:firstLine="210"/>
    </w:pPr>
    <w:rPr>
      <w:rFonts w:ascii="宋体" w:hAnsi="宋体"/>
      <w:szCs w:val="20"/>
    </w:rPr>
  </w:style>
  <w:style w:type="paragraph" w:styleId="8">
    <w:name w:val="Plain Text"/>
    <w:basedOn w:val="1"/>
    <w:next w:val="9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2"/>
    <w:basedOn w:val="1"/>
    <w:next w:val="1"/>
    <w:qFormat/>
    <w:uiPriority w:val="0"/>
    <w:pPr>
      <w:tabs>
        <w:tab w:val="right" w:leader="dot" w:pos="9170"/>
      </w:tabs>
      <w:ind w:left="210" w:firstLine="150"/>
      <w:jc w:val="left"/>
    </w:pPr>
    <w:rPr>
      <w:smallCaps/>
      <w:sz w:val="20"/>
      <w:szCs w:val="20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paragraph" w:styleId="14">
    <w:name w:val="Body Text First Indent 2"/>
    <w:basedOn w:val="7"/>
    <w:qFormat/>
    <w:uiPriority w:val="0"/>
    <w:pPr>
      <w:autoSpaceDE w:val="0"/>
      <w:autoSpaceDN w:val="0"/>
      <w:adjustRightInd w:val="0"/>
      <w:spacing w:after="120" w:line="240" w:lineRule="auto"/>
      <w:ind w:left="420" w:leftChars="200" w:firstLine="420" w:firstLineChars="200"/>
      <w:jc w:val="left"/>
      <w:textAlignment w:val="baseline"/>
    </w:pPr>
    <w:rPr>
      <w:sz w:val="28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TOC 标题4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character" w:customStyle="1" w:styleId="19">
    <w:name w:val="页眉 Char"/>
    <w:basedOn w:val="17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脚 Char"/>
    <w:basedOn w:val="17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font01"/>
    <w:basedOn w:val="1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3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3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.耂." w:hAnsi="Times New Roman" w:eastAsia="宋体...耂." w:cs="宋体...耂."/>
      <w:color w:val="000000"/>
      <w:sz w:val="24"/>
      <w:szCs w:val="24"/>
      <w:lang w:val="en-US" w:eastAsia="zh-CN" w:bidi="ar-SA"/>
    </w:rPr>
  </w:style>
  <w:style w:type="character" w:customStyle="1" w:styleId="25">
    <w:name w:val="font1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1734</Words>
  <Characters>2400</Characters>
  <Lines>3</Lines>
  <Paragraphs>1</Paragraphs>
  <TotalTime>7</TotalTime>
  <ScaleCrop>false</ScaleCrop>
  <LinksUpToDate>false</LinksUpToDate>
  <CharactersWithSpaces>2859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2020-08-07T01:53:00Z</dcterms:created>
  <dc:creator>舞动的叶</dc:creator>
  <cp:lastModifiedBy>Administrator</cp:lastModifiedBy>
  <dcterms:modified xsi:type="dcterms:W3CDTF">2023-05-22T03:49:21Z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E8FE4CCDD21445B480C2497EF48A820E</vt:lpwstr>
  </property>
</Properties>
</file>